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5B255" w14:textId="0E30CB67" w:rsidR="0043313E" w:rsidRPr="00B770E5" w:rsidRDefault="0043313E" w:rsidP="0043313E">
      <w:pPr>
        <w:jc w:val="center"/>
        <w:rPr>
          <w:b/>
          <w:bCs/>
          <w:sz w:val="48"/>
          <w:u w:val="single"/>
        </w:rPr>
      </w:pPr>
      <w:r w:rsidRPr="00B770E5">
        <w:rPr>
          <w:b/>
          <w:bCs/>
          <w:sz w:val="48"/>
          <w:u w:val="single"/>
        </w:rPr>
        <w:t>Business Law</w:t>
      </w:r>
    </w:p>
    <w:p w14:paraId="62371C73" w14:textId="77777777" w:rsidR="0043313E" w:rsidRPr="00E21422" w:rsidRDefault="0043313E" w:rsidP="0043313E">
      <w:pPr>
        <w:jc w:val="center"/>
        <w:rPr>
          <w:sz w:val="40"/>
        </w:rPr>
      </w:pPr>
      <w:r w:rsidRPr="00E21422">
        <w:rPr>
          <w:sz w:val="40"/>
        </w:rPr>
        <w:t>Snow Canyon High School</w:t>
      </w:r>
    </w:p>
    <w:p w14:paraId="774B631B" w14:textId="77777777" w:rsidR="0043313E" w:rsidRDefault="0043313E" w:rsidP="0043313E">
      <w:pPr>
        <w:jc w:val="center"/>
        <w:rPr>
          <w:sz w:val="36"/>
        </w:rPr>
      </w:pPr>
      <w:r w:rsidRPr="00E21422">
        <w:rPr>
          <w:sz w:val="36"/>
        </w:rPr>
        <w:t>Mr. Luikart</w:t>
      </w:r>
    </w:p>
    <w:p w14:paraId="09561CC2" w14:textId="77777777" w:rsidR="00921692" w:rsidRDefault="00921692">
      <w:pPr>
        <w:jc w:val="center"/>
      </w:pPr>
    </w:p>
    <w:p w14:paraId="4799E630" w14:textId="77777777" w:rsidR="00F8737F" w:rsidRDefault="00921692" w:rsidP="00F8737F">
      <w:pPr>
        <w:tabs>
          <w:tab w:val="left" w:pos="1008"/>
          <w:tab w:val="left" w:pos="2880"/>
          <w:tab w:val="left" w:pos="3600"/>
          <w:tab w:val="left" w:pos="4500"/>
          <w:tab w:val="left" w:pos="4935"/>
        </w:tabs>
        <w:rPr>
          <w:b/>
        </w:rPr>
      </w:pPr>
      <w:r>
        <w:rPr>
          <w:b/>
        </w:rPr>
        <w:t>E-mail:</w:t>
      </w:r>
      <w:r w:rsidR="00F8737F">
        <w:rPr>
          <w:b/>
        </w:rPr>
        <w:t xml:space="preserve">    </w:t>
      </w:r>
      <w:r w:rsidR="00F8737F" w:rsidRPr="00F8737F">
        <w:t>Ben.Luikart@washk12.org</w:t>
      </w:r>
      <w:r>
        <w:tab/>
      </w:r>
      <w:r>
        <w:tab/>
      </w:r>
      <w:r w:rsidR="00F8737F">
        <w:tab/>
      </w:r>
      <w:r>
        <w:tab/>
      </w:r>
      <w:r>
        <w:rPr>
          <w:b/>
        </w:rPr>
        <w:t>Webpage:</w:t>
      </w:r>
      <w:r>
        <w:t xml:space="preserve">     </w:t>
      </w:r>
      <w:r w:rsidR="0086507E">
        <w:t>Luikart.weebly.com</w:t>
      </w:r>
    </w:p>
    <w:p w14:paraId="7620A39D" w14:textId="77777777" w:rsidR="00921692" w:rsidRPr="00F8737F" w:rsidRDefault="00921692" w:rsidP="00F8737F">
      <w:pPr>
        <w:tabs>
          <w:tab w:val="left" w:pos="1008"/>
          <w:tab w:val="left" w:pos="2880"/>
          <w:tab w:val="left" w:pos="3600"/>
          <w:tab w:val="left" w:pos="4500"/>
          <w:tab w:val="left" w:pos="4935"/>
        </w:tabs>
        <w:rPr>
          <w:b/>
        </w:rPr>
      </w:pPr>
      <w:r>
        <w:rPr>
          <w:b/>
        </w:rPr>
        <w:t>Phone:</w:t>
      </w:r>
      <w:r>
        <w:t xml:space="preserve">    </w:t>
      </w:r>
      <w:r w:rsidR="00F8737F">
        <w:t xml:space="preserve"> </w:t>
      </w:r>
      <w:r w:rsidR="0015626C" w:rsidRPr="0015626C">
        <w:t>435-634-1967</w:t>
      </w:r>
      <w:r w:rsidR="0015626C">
        <w:t xml:space="preserve"> </w:t>
      </w:r>
      <w:r w:rsidR="0015626C" w:rsidRPr="00F8737F">
        <w:rPr>
          <w:sz w:val="20"/>
        </w:rPr>
        <w:t>(SCHS)</w:t>
      </w:r>
      <w:r>
        <w:tab/>
      </w:r>
      <w:r>
        <w:tab/>
      </w:r>
      <w:r w:rsidR="00F8737F">
        <w:tab/>
      </w:r>
      <w:r w:rsidR="00F8737F">
        <w:tab/>
        <w:t xml:space="preserve"> </w:t>
      </w:r>
      <w:r>
        <w:tab/>
      </w:r>
      <w:r w:rsidR="00F8737F">
        <w:t xml:space="preserve"> </w:t>
      </w:r>
      <w:r>
        <w:rPr>
          <w:b/>
        </w:rPr>
        <w:t>Room:</w:t>
      </w:r>
      <w:r w:rsidR="00F8737F">
        <w:rPr>
          <w:b/>
        </w:rPr>
        <w:t xml:space="preserve"> </w:t>
      </w:r>
      <w:r>
        <w:t xml:space="preserve">         Room </w:t>
      </w:r>
      <w:r w:rsidR="0015626C">
        <w:t>100</w:t>
      </w:r>
    </w:p>
    <w:p w14:paraId="5D31B89E" w14:textId="77777777" w:rsidR="00921692" w:rsidRDefault="00921692" w:rsidP="0086507E">
      <w:pPr>
        <w:pBdr>
          <w:bottom w:val="single" w:sz="8" w:space="0" w:color="000000"/>
        </w:pBdr>
      </w:pPr>
    </w:p>
    <w:p w14:paraId="57846588" w14:textId="77777777" w:rsidR="0086507E" w:rsidRDefault="0086507E">
      <w:pPr>
        <w:rPr>
          <w:b/>
          <w:u w:val="single"/>
        </w:rPr>
      </w:pPr>
    </w:p>
    <w:p w14:paraId="0D37EDF9" w14:textId="18DD9949" w:rsidR="00921692" w:rsidRPr="00A0069B" w:rsidRDefault="003A11BD">
      <w:pPr>
        <w:rPr>
          <w:b/>
          <w:u w:val="single"/>
        </w:rPr>
      </w:pPr>
      <w:r>
        <w:rPr>
          <w:b/>
          <w:u w:val="single"/>
        </w:rPr>
        <w:t>Course Description:</w:t>
      </w:r>
    </w:p>
    <w:p w14:paraId="35B11B96" w14:textId="70FB2DA9" w:rsidR="00921692" w:rsidRDefault="00A00942" w:rsidP="00AB2A0A">
      <w:pPr>
        <w:spacing w:line="276" w:lineRule="auto"/>
      </w:pPr>
      <w:r>
        <w:t>This course will help you understand the law as it relates to you currently and the implications of the law in your future lives as well as your lives of your family and friends.</w:t>
      </w:r>
      <w:r w:rsidR="00CB0B34">
        <w:t xml:space="preserve"> The first quarter will be about criminal and civil law. The second quarter will be about business and personal law. This is an engaging class if you apply yourself with concepts in and outside of the classroom.</w:t>
      </w:r>
      <w:r>
        <w:t xml:space="preserve">  You will also work to gain an understanding of basic legal vocabulary. </w:t>
      </w:r>
      <w:r w:rsidR="00921692">
        <w:t xml:space="preserve">Also, Students taking </w:t>
      </w:r>
      <w:r>
        <w:t>Business Law</w:t>
      </w:r>
      <w:r w:rsidR="00921692">
        <w:t xml:space="preserve"> are encouraged to join the </w:t>
      </w:r>
      <w:r w:rsidR="0015626C">
        <w:t>DECA</w:t>
      </w:r>
      <w:r w:rsidR="00921692">
        <w:t xml:space="preserve"> organization.</w:t>
      </w:r>
    </w:p>
    <w:p w14:paraId="188E0634" w14:textId="77777777" w:rsidR="00882329" w:rsidRDefault="00882329"/>
    <w:p w14:paraId="0D3D71EF" w14:textId="77777777" w:rsidR="00CB0B34" w:rsidRDefault="00CB0B34" w:rsidP="00CB0B34">
      <w:r w:rsidRPr="00E21422">
        <w:rPr>
          <w:b/>
          <w:bCs/>
          <w:u w:val="single"/>
        </w:rPr>
        <w:t>Attendance/Participation</w:t>
      </w:r>
      <w:r>
        <w:rPr>
          <w:b/>
          <w:bCs/>
        </w:rPr>
        <w:t xml:space="preserve">  -  </w:t>
      </w:r>
      <w:r>
        <w:rPr>
          <w:u w:val="single"/>
        </w:rPr>
        <w:t>Regular</w:t>
      </w:r>
      <w:r w:rsidRPr="000155CD">
        <w:rPr>
          <w:u w:val="single"/>
        </w:rPr>
        <w:t xml:space="preserve"> attendance is a key factor to success in the classroom.</w:t>
      </w:r>
      <w:r>
        <w:t xml:space="preserve"> </w:t>
      </w:r>
    </w:p>
    <w:p w14:paraId="414879A5" w14:textId="77777777" w:rsidR="00CB0B34" w:rsidRPr="00E21422" w:rsidRDefault="00CB0B34" w:rsidP="00CB0B34">
      <w:r>
        <w:t>S</w:t>
      </w:r>
      <w:r w:rsidRPr="00E21422">
        <w:t xml:space="preserve">tudent earns 10 points per </w:t>
      </w:r>
      <w:r>
        <w:t>day</w:t>
      </w:r>
      <w:r w:rsidRPr="00E21422">
        <w:t xml:space="preserve"> for participation.  Participation points will be deducted according to a student’s attendance and behavior in the classroom.  Points will be deducted as follows: Tardy -</w:t>
      </w:r>
      <w:r>
        <w:t>5, Excused Absence -5, Unexcused Absence/Truancy -10</w:t>
      </w:r>
      <w:r w:rsidRPr="00E21422">
        <w:t>.</w:t>
      </w:r>
      <w:r>
        <w:t xml:space="preserve"> School related activity absence will be excused for that day</w:t>
      </w:r>
      <w:r w:rsidRPr="00E21422">
        <w:t xml:space="preserve">.  </w:t>
      </w:r>
      <w:r>
        <w:t xml:space="preserve">Poor behavior will also result in a loss of daily participation points. </w:t>
      </w:r>
    </w:p>
    <w:p w14:paraId="146F76A7" w14:textId="77777777" w:rsidR="00CB0B34" w:rsidRPr="00E21422" w:rsidRDefault="00CB0B34" w:rsidP="00CB0B34"/>
    <w:p w14:paraId="132791A1" w14:textId="77777777" w:rsidR="00CB0B34" w:rsidRPr="00E21422" w:rsidRDefault="00CB0B34" w:rsidP="00CB0B34">
      <w:r w:rsidRPr="00E21422">
        <w:rPr>
          <w:b/>
          <w:bCs/>
          <w:u w:val="single"/>
        </w:rPr>
        <w:t>School Work/Make-Up Policy</w:t>
      </w:r>
    </w:p>
    <w:p w14:paraId="700A805D" w14:textId="77777777" w:rsidR="00CB0B34" w:rsidRDefault="00CB0B34" w:rsidP="00CB0B34">
      <w:r w:rsidRPr="00E21422">
        <w:t xml:space="preserve">Most of your work will be done during class time. </w:t>
      </w:r>
      <w:r>
        <w:t>There will be times that class work is needed outside of the classroom.</w:t>
      </w:r>
      <w:r w:rsidRPr="00E21422">
        <w:t xml:space="preserve"> I will be here before and after school</w:t>
      </w:r>
      <w:r>
        <w:t xml:space="preserve"> (7:45am – 3:15pm) if you need extra time for this class. </w:t>
      </w:r>
      <w:r w:rsidRPr="00E21422">
        <w:t xml:space="preserve">  </w:t>
      </w:r>
    </w:p>
    <w:p w14:paraId="5DEB566F" w14:textId="77777777" w:rsidR="00CB0B34" w:rsidRDefault="00CB0B34" w:rsidP="00CB0B34"/>
    <w:p w14:paraId="285FDAD5" w14:textId="77777777" w:rsidR="00CB0B34" w:rsidRDefault="00CB0B34" w:rsidP="00CB0B34">
      <w:r>
        <w:rPr>
          <w:b/>
        </w:rPr>
        <w:t xml:space="preserve">Students are responsible for the completion of any work missed due to absence, regardless of the reason for the absence (excused, unexcused, truant).  Work missed will be due from the beginning of the quarter to midterm. Work missed after midterm will be due at the end of quarter. </w:t>
      </w:r>
      <w:r w:rsidRPr="00E21422">
        <w:t xml:space="preserve">  </w:t>
      </w:r>
    </w:p>
    <w:p w14:paraId="005AF68C" w14:textId="77777777" w:rsidR="00CB0B34" w:rsidRDefault="00CB0B34" w:rsidP="00CB0B34">
      <w:r>
        <w:t>**No late work will be accepted the final week of the quarter**</w:t>
      </w:r>
    </w:p>
    <w:p w14:paraId="3CB1122E" w14:textId="77777777" w:rsidR="00CB0B34" w:rsidRDefault="00CB0B34" w:rsidP="00CB0B34"/>
    <w:p w14:paraId="701346D3" w14:textId="77777777" w:rsidR="00CB0B34" w:rsidRDefault="00CB0B34" w:rsidP="00CB0B34">
      <w:pPr>
        <w:rPr>
          <w:b/>
          <w:u w:val="single"/>
        </w:rPr>
      </w:pPr>
      <w:r w:rsidRPr="00E21422">
        <w:rPr>
          <w:b/>
          <w:u w:val="single"/>
        </w:rPr>
        <w:t xml:space="preserve">Classroom </w:t>
      </w:r>
      <w:r>
        <w:rPr>
          <w:b/>
          <w:u w:val="single"/>
        </w:rPr>
        <w:t>R</w:t>
      </w:r>
      <w:r w:rsidRPr="00E21422">
        <w:rPr>
          <w:b/>
          <w:u w:val="single"/>
        </w:rPr>
        <w:t>ules:</w:t>
      </w:r>
    </w:p>
    <w:p w14:paraId="2E910C42" w14:textId="77777777" w:rsidR="00CB0B34" w:rsidRDefault="00CB0B34" w:rsidP="00CB0B34">
      <w:pPr>
        <w:numPr>
          <w:ilvl w:val="0"/>
          <w:numId w:val="8"/>
        </w:numPr>
      </w:pPr>
      <w:r>
        <w:t>Be on Time</w:t>
      </w:r>
    </w:p>
    <w:p w14:paraId="0D900058" w14:textId="77777777" w:rsidR="00CB0B34" w:rsidRPr="00E21422" w:rsidRDefault="00CB0B34" w:rsidP="00CB0B34">
      <w:pPr>
        <w:numPr>
          <w:ilvl w:val="0"/>
          <w:numId w:val="8"/>
        </w:numPr>
      </w:pPr>
      <w:r>
        <w:t>Be Productive and use class time effectively</w:t>
      </w:r>
    </w:p>
    <w:p w14:paraId="6869E491" w14:textId="77777777" w:rsidR="00CB0B34" w:rsidRDefault="00CB0B34" w:rsidP="00CB0B34">
      <w:pPr>
        <w:numPr>
          <w:ilvl w:val="0"/>
          <w:numId w:val="8"/>
        </w:numPr>
      </w:pPr>
      <w:r>
        <w:t>Be Prepared &amp; Participate during class</w:t>
      </w:r>
    </w:p>
    <w:p w14:paraId="41727C25" w14:textId="77777777" w:rsidR="00CB0B34" w:rsidRDefault="00CB0B34" w:rsidP="00CB0B34">
      <w:pPr>
        <w:numPr>
          <w:ilvl w:val="0"/>
          <w:numId w:val="8"/>
        </w:numPr>
      </w:pPr>
      <w:r>
        <w:t>Do not cheat, plagiarize, or copy work</w:t>
      </w:r>
    </w:p>
    <w:p w14:paraId="60117FBD" w14:textId="77777777" w:rsidR="00CB0B34" w:rsidRPr="00E21422" w:rsidRDefault="00CB0B34" w:rsidP="00CB0B34">
      <w:pPr>
        <w:numPr>
          <w:ilvl w:val="0"/>
          <w:numId w:val="8"/>
        </w:numPr>
      </w:pPr>
      <w:r w:rsidRPr="00E21422">
        <w:t xml:space="preserve">Respect for self, others and </w:t>
      </w:r>
      <w:r>
        <w:t xml:space="preserve">our </w:t>
      </w:r>
      <w:r w:rsidRPr="00E21422">
        <w:t>school.</w:t>
      </w:r>
    </w:p>
    <w:p w14:paraId="1A5E6FDF" w14:textId="77777777" w:rsidR="00CB0B34" w:rsidRDefault="00CB0B34" w:rsidP="00CB0B34">
      <w:pPr>
        <w:numPr>
          <w:ilvl w:val="0"/>
          <w:numId w:val="8"/>
        </w:numPr>
      </w:pPr>
      <w:r>
        <w:t xml:space="preserve">Use appropriate and professional language </w:t>
      </w:r>
    </w:p>
    <w:p w14:paraId="33F67B4E" w14:textId="77777777" w:rsidR="00CB0B34" w:rsidRPr="00E21422" w:rsidRDefault="00CB0B34" w:rsidP="00CB0B34">
      <w:pPr>
        <w:numPr>
          <w:ilvl w:val="0"/>
          <w:numId w:val="8"/>
        </w:numPr>
      </w:pPr>
      <w:r>
        <w:t xml:space="preserve">Never line up at the door before class dismissal </w:t>
      </w:r>
    </w:p>
    <w:p w14:paraId="11E52925" w14:textId="77777777" w:rsidR="00CB0B34" w:rsidRDefault="00CB0B34" w:rsidP="00CB0B34">
      <w:pPr>
        <w:numPr>
          <w:ilvl w:val="0"/>
          <w:numId w:val="8"/>
        </w:numPr>
      </w:pPr>
      <w:r>
        <w:t>Technology d</w:t>
      </w:r>
      <w:r w:rsidRPr="00E21422">
        <w:t>istractions keep them out of sight and out of mind.</w:t>
      </w:r>
    </w:p>
    <w:p w14:paraId="1F6820B3" w14:textId="77777777" w:rsidR="00CB0B34" w:rsidRDefault="00CB0B34" w:rsidP="00CB0B34">
      <w:pPr>
        <w:numPr>
          <w:ilvl w:val="0"/>
          <w:numId w:val="8"/>
        </w:numPr>
      </w:pPr>
      <w:r w:rsidRPr="00706718">
        <w:t>No food or drink, except water</w:t>
      </w:r>
    </w:p>
    <w:p w14:paraId="78BB259A" w14:textId="77777777" w:rsidR="00CB0B34" w:rsidRDefault="00CB0B34" w:rsidP="00CB0B34">
      <w:pPr>
        <w:numPr>
          <w:ilvl w:val="0"/>
          <w:numId w:val="8"/>
        </w:numPr>
      </w:pPr>
      <w:r>
        <w:t>No quitting</w:t>
      </w:r>
    </w:p>
    <w:p w14:paraId="3E9E7616" w14:textId="77777777" w:rsidR="00CB0B34" w:rsidRDefault="00CB0B34" w:rsidP="00CB0B34"/>
    <w:p w14:paraId="60250E9F" w14:textId="2E760BD6" w:rsidR="00CB0B34" w:rsidRPr="00E21422" w:rsidRDefault="00CB0B34" w:rsidP="00CB0B34">
      <w:pPr>
        <w:rPr>
          <w:b/>
          <w:bCs/>
          <w:u w:val="single"/>
        </w:rPr>
      </w:pPr>
      <w:r w:rsidRPr="00E21422">
        <w:rPr>
          <w:b/>
          <w:bCs/>
          <w:u w:val="single"/>
        </w:rPr>
        <w:t xml:space="preserve">Materials </w:t>
      </w:r>
      <w:r w:rsidR="00EA792F">
        <w:rPr>
          <w:b/>
          <w:bCs/>
          <w:u w:val="single"/>
        </w:rPr>
        <w:t>Suggested</w:t>
      </w:r>
    </w:p>
    <w:p w14:paraId="08AEC16E" w14:textId="77777777" w:rsidR="00CB0B34" w:rsidRPr="00E21422" w:rsidRDefault="00CB0B34" w:rsidP="00CB0B34">
      <w:r w:rsidRPr="00E21422">
        <w:t>• Pencils and pens</w:t>
      </w:r>
    </w:p>
    <w:p w14:paraId="333F605E" w14:textId="77777777" w:rsidR="00CB0B34" w:rsidRDefault="00CB0B34" w:rsidP="00CB0B34">
      <w:r w:rsidRPr="00E21422">
        <w:t>• 2” – 3 ring binder with paper</w:t>
      </w:r>
    </w:p>
    <w:p w14:paraId="6DF87825" w14:textId="77777777" w:rsidR="00673AAC" w:rsidRDefault="00673AAC" w:rsidP="00CB0B34"/>
    <w:p w14:paraId="003E1932" w14:textId="77777777" w:rsidR="00673AAC" w:rsidRPr="00E21422" w:rsidRDefault="00673AAC" w:rsidP="00673AAC">
      <w:r w:rsidRPr="00E21422">
        <w:t>*** Please email me if you have any questions or comments:   Ben.Luikart@washk12.org</w:t>
      </w:r>
    </w:p>
    <w:p w14:paraId="2160D3F6" w14:textId="77777777" w:rsidR="00CB0B34" w:rsidRDefault="00CB0B34" w:rsidP="00CB0B34">
      <w:pPr>
        <w:rPr>
          <w:b/>
          <w:bCs/>
          <w:u w:val="single"/>
        </w:rPr>
      </w:pPr>
      <w:r w:rsidRPr="00E21422">
        <w:rPr>
          <w:b/>
          <w:bCs/>
          <w:u w:val="single"/>
        </w:rPr>
        <w:lastRenderedPageBreak/>
        <w:t>Classroom Policy</w:t>
      </w:r>
      <w:r>
        <w:rPr>
          <w:b/>
          <w:bCs/>
          <w:u w:val="single"/>
        </w:rPr>
        <w:t xml:space="preserve"> &amp; Procedures</w:t>
      </w:r>
    </w:p>
    <w:p w14:paraId="77BC8FB8" w14:textId="77777777" w:rsidR="00CB0B34" w:rsidRDefault="00CB0B34" w:rsidP="00CB0B34">
      <w:pPr>
        <w:pStyle w:val="ListParagraph"/>
        <w:numPr>
          <w:ilvl w:val="0"/>
          <w:numId w:val="14"/>
        </w:numPr>
        <w:rPr>
          <w:rFonts w:ascii="Times New Roman" w:hAnsi="Times New Roman"/>
          <w:sz w:val="24"/>
        </w:rPr>
      </w:pPr>
      <w:r w:rsidRPr="001D5744">
        <w:rPr>
          <w:rFonts w:ascii="Times New Roman" w:hAnsi="Times New Roman"/>
          <w:sz w:val="24"/>
        </w:rPr>
        <w:t xml:space="preserve">Be in your seat when the bell rings ready to work and learn. </w:t>
      </w:r>
    </w:p>
    <w:p w14:paraId="17E28E4A" w14:textId="77777777" w:rsidR="00CB0B34" w:rsidRPr="001D5744" w:rsidRDefault="00CB0B34" w:rsidP="00CB0B34">
      <w:pPr>
        <w:pStyle w:val="ListParagraph"/>
        <w:numPr>
          <w:ilvl w:val="0"/>
          <w:numId w:val="14"/>
        </w:numPr>
        <w:rPr>
          <w:rFonts w:ascii="Times New Roman" w:hAnsi="Times New Roman"/>
          <w:sz w:val="24"/>
        </w:rPr>
      </w:pPr>
      <w:r>
        <w:rPr>
          <w:rFonts w:ascii="Times New Roman" w:hAnsi="Times New Roman"/>
          <w:sz w:val="24"/>
        </w:rPr>
        <w:t>Bellwork will be a regular item to start class, you must be here to do it and cannot be made-up.</w:t>
      </w:r>
    </w:p>
    <w:p w14:paraId="69797DE1" w14:textId="77777777" w:rsidR="00CB0B34" w:rsidRPr="001D5744" w:rsidRDefault="00CB0B34" w:rsidP="00CB0B34">
      <w:pPr>
        <w:pStyle w:val="ListParagraph"/>
        <w:numPr>
          <w:ilvl w:val="0"/>
          <w:numId w:val="14"/>
        </w:numPr>
        <w:rPr>
          <w:rFonts w:ascii="Times New Roman" w:hAnsi="Times New Roman"/>
          <w:sz w:val="24"/>
        </w:rPr>
      </w:pPr>
      <w:r w:rsidRPr="001D5744">
        <w:rPr>
          <w:rFonts w:ascii="Times New Roman" w:hAnsi="Times New Roman"/>
          <w:sz w:val="24"/>
        </w:rPr>
        <w:t>If you are late, sign the tardy sheet.  (Tardy = -5 pts towards daily participation points)</w:t>
      </w:r>
    </w:p>
    <w:p w14:paraId="74DF0823" w14:textId="77777777" w:rsidR="00CB0B34" w:rsidRPr="001D5744" w:rsidRDefault="00CB0B34" w:rsidP="00CB0B34">
      <w:pPr>
        <w:pStyle w:val="ListParagraph"/>
        <w:numPr>
          <w:ilvl w:val="0"/>
          <w:numId w:val="14"/>
        </w:numPr>
        <w:rPr>
          <w:rFonts w:ascii="Times New Roman" w:hAnsi="Times New Roman"/>
          <w:sz w:val="24"/>
        </w:rPr>
      </w:pPr>
      <w:r w:rsidRPr="001D5744">
        <w:rPr>
          <w:rFonts w:ascii="Times New Roman" w:hAnsi="Times New Roman"/>
          <w:sz w:val="24"/>
        </w:rPr>
        <w:t>Students are allowed a hall pass, one per day, sign out on hall pass sheet. (Hall pass = -5 pts towards participation points)</w:t>
      </w:r>
    </w:p>
    <w:p w14:paraId="2B481A08" w14:textId="77777777" w:rsidR="00CB0B34" w:rsidRPr="001D5744" w:rsidRDefault="00CB0B34" w:rsidP="00CB0B34">
      <w:pPr>
        <w:pStyle w:val="ListParagraph"/>
        <w:numPr>
          <w:ilvl w:val="0"/>
          <w:numId w:val="14"/>
        </w:numPr>
        <w:rPr>
          <w:rFonts w:ascii="Times New Roman" w:hAnsi="Times New Roman"/>
          <w:sz w:val="24"/>
        </w:rPr>
      </w:pPr>
      <w:r w:rsidRPr="001D5744">
        <w:rPr>
          <w:rFonts w:ascii="Times New Roman" w:hAnsi="Times New Roman"/>
          <w:sz w:val="24"/>
        </w:rPr>
        <w:t xml:space="preserve">Turn in assignments and projects on or before due date in your class inbox. </w:t>
      </w:r>
    </w:p>
    <w:p w14:paraId="081B6D5E" w14:textId="77777777" w:rsidR="00CB0B34" w:rsidRPr="001D5744" w:rsidRDefault="00CB0B34" w:rsidP="00CB0B34">
      <w:pPr>
        <w:pStyle w:val="ListParagraph"/>
        <w:numPr>
          <w:ilvl w:val="0"/>
          <w:numId w:val="14"/>
        </w:numPr>
        <w:rPr>
          <w:rFonts w:ascii="Times New Roman" w:hAnsi="Times New Roman"/>
          <w:sz w:val="24"/>
        </w:rPr>
      </w:pPr>
      <w:r w:rsidRPr="001D5744">
        <w:rPr>
          <w:rFonts w:ascii="Times New Roman" w:hAnsi="Times New Roman"/>
          <w:sz w:val="24"/>
        </w:rPr>
        <w:t>Complete and full respect for teacher, presenters and guests at all times.</w:t>
      </w:r>
    </w:p>
    <w:p w14:paraId="1F3F5511" w14:textId="77777777" w:rsidR="00CB0B34" w:rsidRPr="001D5744" w:rsidRDefault="00CB0B34" w:rsidP="00CB0B34">
      <w:pPr>
        <w:pStyle w:val="ListParagraph"/>
        <w:numPr>
          <w:ilvl w:val="0"/>
          <w:numId w:val="14"/>
        </w:numPr>
        <w:rPr>
          <w:rFonts w:ascii="Times New Roman" w:hAnsi="Times New Roman"/>
          <w:sz w:val="24"/>
        </w:rPr>
      </w:pPr>
      <w:r w:rsidRPr="001D5744">
        <w:rPr>
          <w:rFonts w:ascii="Times New Roman" w:hAnsi="Times New Roman"/>
          <w:sz w:val="24"/>
        </w:rPr>
        <w:t>If / When you are done with assignments in class you may help others if appropriate, work on other assignments in this class or others, read a book etc… Personal time on computers is not allowed. (No games, social media etc…)</w:t>
      </w:r>
    </w:p>
    <w:p w14:paraId="5BAF1D34" w14:textId="77777777" w:rsidR="00CB0B34" w:rsidRDefault="00CB0B34" w:rsidP="00CB0B34">
      <w:pPr>
        <w:pStyle w:val="ListParagraph"/>
        <w:numPr>
          <w:ilvl w:val="0"/>
          <w:numId w:val="14"/>
        </w:numPr>
        <w:rPr>
          <w:rFonts w:ascii="Times New Roman" w:hAnsi="Times New Roman"/>
          <w:sz w:val="24"/>
        </w:rPr>
      </w:pPr>
      <w:r w:rsidRPr="001D5744">
        <w:rPr>
          <w:rFonts w:ascii="Times New Roman" w:hAnsi="Times New Roman"/>
          <w:sz w:val="24"/>
        </w:rPr>
        <w:t>Clean up after yourself, log off computers at end of class.</w:t>
      </w:r>
    </w:p>
    <w:p w14:paraId="68003E49" w14:textId="77777777" w:rsidR="00CB0B34" w:rsidRPr="00EA792F" w:rsidRDefault="00CB0B34" w:rsidP="00EA792F">
      <w:r w:rsidRPr="00EA792F">
        <w:rPr>
          <w:b/>
          <w:bCs/>
          <w:u w:val="single"/>
        </w:rPr>
        <w:t>Electronic Devices</w:t>
      </w:r>
    </w:p>
    <w:p w14:paraId="6C627406" w14:textId="77777777" w:rsidR="00CB0B34" w:rsidRDefault="00CB0B34" w:rsidP="00CB0B34">
      <w:pPr>
        <w:pStyle w:val="ListParagraph"/>
        <w:numPr>
          <w:ilvl w:val="1"/>
          <w:numId w:val="14"/>
        </w:numPr>
        <w:rPr>
          <w:rFonts w:ascii="Times New Roman" w:hAnsi="Times New Roman"/>
          <w:sz w:val="24"/>
        </w:rPr>
      </w:pPr>
      <w:r>
        <w:rPr>
          <w:rFonts w:ascii="Times New Roman" w:hAnsi="Times New Roman"/>
          <w:sz w:val="24"/>
        </w:rPr>
        <w:t>Electronic devices are a great tool but also a distraction in the classroom, I prefer them to be out of sight and out mind</w:t>
      </w:r>
      <w:r w:rsidRPr="001D5744">
        <w:rPr>
          <w:rFonts w:ascii="Times New Roman" w:hAnsi="Times New Roman"/>
          <w:sz w:val="24"/>
        </w:rPr>
        <w:t>.  I follow the policy in the Student Handbook.  The first time I see or hear it student will get a warning, 2</w:t>
      </w:r>
      <w:r w:rsidRPr="001D5744">
        <w:rPr>
          <w:rFonts w:ascii="Times New Roman" w:hAnsi="Times New Roman"/>
          <w:sz w:val="24"/>
          <w:vertAlign w:val="superscript"/>
        </w:rPr>
        <w:t>nd</w:t>
      </w:r>
      <w:r w:rsidRPr="001D5744">
        <w:rPr>
          <w:rFonts w:ascii="Times New Roman" w:hAnsi="Times New Roman"/>
          <w:sz w:val="24"/>
        </w:rPr>
        <w:t xml:space="preserve"> time I will take it, 3</w:t>
      </w:r>
      <w:r w:rsidRPr="001D5744">
        <w:rPr>
          <w:rFonts w:ascii="Times New Roman" w:hAnsi="Times New Roman"/>
          <w:sz w:val="24"/>
          <w:vertAlign w:val="superscript"/>
        </w:rPr>
        <w:t>rd</w:t>
      </w:r>
      <w:r w:rsidRPr="001D5744">
        <w:rPr>
          <w:rFonts w:ascii="Times New Roman" w:hAnsi="Times New Roman"/>
          <w:sz w:val="24"/>
        </w:rPr>
        <w:t xml:space="preserve"> time phone/device will be turned over to administrator and I will contact parents. Consequence will be 10 points deducted off participation each time a student is caught </w:t>
      </w:r>
      <w:r>
        <w:rPr>
          <w:rFonts w:ascii="Times New Roman" w:hAnsi="Times New Roman"/>
          <w:sz w:val="24"/>
        </w:rPr>
        <w:t xml:space="preserve">using an electronic device not school related. </w:t>
      </w:r>
    </w:p>
    <w:p w14:paraId="61299336" w14:textId="77777777" w:rsidR="00CB0B34" w:rsidRDefault="00CB0B34" w:rsidP="00CB0B34">
      <w:pPr>
        <w:pStyle w:val="ListParagraph"/>
        <w:ind w:left="1440"/>
        <w:rPr>
          <w:rFonts w:ascii="Times New Roman" w:hAnsi="Times New Roman"/>
          <w:sz w:val="24"/>
        </w:rPr>
      </w:pPr>
    </w:p>
    <w:p w14:paraId="1809ED8A" w14:textId="4D289F5F" w:rsidR="00CB0B34" w:rsidRPr="00EA792F" w:rsidRDefault="00CB0B34" w:rsidP="00EA792F">
      <w:r w:rsidRPr="00EA792F">
        <w:rPr>
          <w:b/>
          <w:u w:val="single"/>
        </w:rPr>
        <w:t>Assignments</w:t>
      </w:r>
      <w:r w:rsidRPr="00EA792F">
        <w:t xml:space="preserve"> </w:t>
      </w:r>
      <w:r w:rsidR="00EA792F" w:rsidRPr="00EA792F">
        <w:t>that are turned in after original due date will be deducted 25% until midterm or end of quarter in which they will earn a zero.</w:t>
      </w:r>
    </w:p>
    <w:p w14:paraId="4FEA7537" w14:textId="77777777" w:rsidR="00CB0B34" w:rsidRPr="006A5DF3" w:rsidRDefault="00CB0B34" w:rsidP="00CB0B34">
      <w:pPr>
        <w:pStyle w:val="ListParagraph"/>
        <w:rPr>
          <w:rFonts w:ascii="Times New Roman" w:hAnsi="Times New Roman"/>
          <w:sz w:val="16"/>
        </w:rPr>
      </w:pPr>
    </w:p>
    <w:p w14:paraId="709F8DA7" w14:textId="5EF15DD1" w:rsidR="00CB0B34" w:rsidRDefault="00CB0B34" w:rsidP="00EA792F">
      <w:r w:rsidRPr="00EA792F">
        <w:rPr>
          <w:b/>
          <w:u w:val="single"/>
        </w:rPr>
        <w:t>Tests/Quizzes</w:t>
      </w:r>
      <w:r w:rsidRPr="00EA792F">
        <w:t xml:space="preserve"> </w:t>
      </w:r>
      <w:r w:rsidR="00EA792F" w:rsidRPr="00EA792F">
        <w:t>Students may re-take a test or quiz 1 time and the student will take the higher of the two scores. You have one week to complete the test re-take.</w:t>
      </w:r>
    </w:p>
    <w:p w14:paraId="154DA64C" w14:textId="77777777" w:rsidR="00EA792F" w:rsidRPr="00EA792F" w:rsidRDefault="00EA792F" w:rsidP="00EA792F">
      <w:bookmarkStart w:id="0" w:name="_GoBack"/>
      <w:bookmarkEnd w:id="0"/>
    </w:p>
    <w:p w14:paraId="340A353B" w14:textId="77777777" w:rsidR="00CB0B34" w:rsidRDefault="00CB0B34" w:rsidP="00CB0B34">
      <w:pPr>
        <w:rPr>
          <w:b/>
          <w:bCs/>
          <w:u w:val="single"/>
        </w:rPr>
      </w:pPr>
      <w:r w:rsidRPr="00E21422">
        <w:rPr>
          <w:b/>
          <w:bCs/>
          <w:u w:val="single"/>
        </w:rPr>
        <w:t>Grading</w:t>
      </w:r>
    </w:p>
    <w:p w14:paraId="06A8F220" w14:textId="77777777" w:rsidR="00CB0B34" w:rsidRPr="00E21422" w:rsidRDefault="00CB0B34" w:rsidP="00CB0B34">
      <w:pPr>
        <w:numPr>
          <w:ilvl w:val="0"/>
          <w:numId w:val="7"/>
        </w:numPr>
        <w:contextualSpacing/>
      </w:pPr>
      <w:r w:rsidRPr="00E21422">
        <w:t xml:space="preserve">Each student will be graded on daily participation, assignments, quizzes, tests. </w:t>
      </w:r>
    </w:p>
    <w:p w14:paraId="1A5D795D" w14:textId="77777777" w:rsidR="00CB0B34" w:rsidRPr="00E21422" w:rsidRDefault="00CB0B34" w:rsidP="00CB0B34">
      <w:pPr>
        <w:numPr>
          <w:ilvl w:val="0"/>
          <w:numId w:val="7"/>
        </w:numPr>
        <w:contextualSpacing/>
        <w:rPr>
          <w:b/>
        </w:rPr>
      </w:pPr>
      <w:r w:rsidRPr="00E21422">
        <w:t>Grades will be updated on “Power School.”  You are encouraged to check this often.</w:t>
      </w:r>
    </w:p>
    <w:p w14:paraId="0F05A00F" w14:textId="77777777" w:rsidR="00CB0B34" w:rsidRPr="00E21422" w:rsidRDefault="00CB0B34" w:rsidP="00CB0B34">
      <w:pPr>
        <w:numPr>
          <w:ilvl w:val="0"/>
          <w:numId w:val="7"/>
        </w:numPr>
        <w:contextualSpacing/>
        <w:rPr>
          <w:b/>
        </w:rPr>
      </w:pPr>
      <w:r w:rsidRPr="00E21422">
        <w:t xml:space="preserve">I </w:t>
      </w:r>
      <w:r w:rsidRPr="009E7C34">
        <w:rPr>
          <w:b/>
          <w:u w:val="single"/>
        </w:rPr>
        <w:t>do not</w:t>
      </w:r>
      <w:r w:rsidRPr="00E21422">
        <w:t xml:space="preserve"> offer Extra Credit. (Get it done the first time)</w:t>
      </w:r>
    </w:p>
    <w:p w14:paraId="65DA068F" w14:textId="77777777" w:rsidR="00CB0B34" w:rsidRPr="00E21422" w:rsidRDefault="00CB0B34" w:rsidP="00CB0B34">
      <w:pPr>
        <w:numPr>
          <w:ilvl w:val="0"/>
          <w:numId w:val="7"/>
        </w:numPr>
        <w:contextualSpacing/>
      </w:pPr>
      <w:r w:rsidRPr="00E21422">
        <w:rPr>
          <w:b/>
        </w:rPr>
        <w:t xml:space="preserve">Cheating:   </w:t>
      </w:r>
      <w:r w:rsidRPr="00E21422">
        <w:rPr>
          <w:rFonts w:eastAsia="Microsoft YaHei UI"/>
        </w:rPr>
        <w:t>Cheating in class is strictly forbidden.  1</w:t>
      </w:r>
      <w:r w:rsidRPr="00E21422">
        <w:rPr>
          <w:rFonts w:eastAsia="Microsoft YaHei UI"/>
          <w:vertAlign w:val="superscript"/>
        </w:rPr>
        <w:t>st</w:t>
      </w:r>
      <w:r w:rsidRPr="00E21422">
        <w:rPr>
          <w:rFonts w:eastAsia="Microsoft YaHei UI"/>
        </w:rPr>
        <w:t xml:space="preserve"> offense student will receive an “F” grade on the test or project, 2</w:t>
      </w:r>
      <w:r w:rsidRPr="00E21422">
        <w:rPr>
          <w:rFonts w:eastAsia="Microsoft YaHei UI"/>
          <w:vertAlign w:val="superscript"/>
        </w:rPr>
        <w:t>nd</w:t>
      </w:r>
      <w:r w:rsidRPr="00E21422">
        <w:rPr>
          <w:rFonts w:eastAsia="Microsoft YaHei UI"/>
        </w:rPr>
        <w:t xml:space="preserve"> offense will have administration involvement and/or expulsion from the class.</w:t>
      </w:r>
      <w:r w:rsidRPr="00E21422">
        <w:t xml:space="preserve"> (Be Honest)</w:t>
      </w:r>
    </w:p>
    <w:p w14:paraId="783A951B" w14:textId="77777777" w:rsidR="00CB0B34" w:rsidRDefault="00CB0B34" w:rsidP="00CB0B34"/>
    <w:tbl>
      <w:tblPr>
        <w:tblStyle w:val="TableGrid"/>
        <w:tblW w:w="0" w:type="auto"/>
        <w:tblLook w:val="04A0" w:firstRow="1" w:lastRow="0" w:firstColumn="1" w:lastColumn="0" w:noHBand="0" w:noVBand="1"/>
      </w:tblPr>
      <w:tblGrid>
        <w:gridCol w:w="2394"/>
        <w:gridCol w:w="2394"/>
        <w:gridCol w:w="2394"/>
        <w:gridCol w:w="2394"/>
      </w:tblGrid>
      <w:tr w:rsidR="00CB0B34" w:rsidRPr="002914E2" w14:paraId="188701CC" w14:textId="77777777" w:rsidTr="00F86A67">
        <w:tc>
          <w:tcPr>
            <w:tcW w:w="2394" w:type="dxa"/>
          </w:tcPr>
          <w:p w14:paraId="7A7721FE" w14:textId="77777777" w:rsidR="00CB0B34" w:rsidRPr="002914E2" w:rsidRDefault="00CB0B34" w:rsidP="00F86A67">
            <w:pPr>
              <w:pStyle w:val="NoSpacing"/>
              <w:rPr>
                <w:rFonts w:ascii="Times New Roman" w:hAnsi="Times New Roman"/>
                <w:sz w:val="24"/>
                <w:szCs w:val="24"/>
              </w:rPr>
            </w:pPr>
            <w:r w:rsidRPr="002914E2">
              <w:rPr>
                <w:rFonts w:ascii="Times New Roman" w:hAnsi="Times New Roman"/>
                <w:sz w:val="24"/>
                <w:szCs w:val="24"/>
              </w:rPr>
              <w:t>A   100-93</w:t>
            </w:r>
          </w:p>
        </w:tc>
        <w:tc>
          <w:tcPr>
            <w:tcW w:w="2394" w:type="dxa"/>
          </w:tcPr>
          <w:p w14:paraId="476010C6" w14:textId="77777777" w:rsidR="00CB0B34" w:rsidRPr="002914E2" w:rsidRDefault="00CB0B34" w:rsidP="00F86A67">
            <w:pPr>
              <w:pStyle w:val="NoSpacing"/>
              <w:rPr>
                <w:rFonts w:ascii="Times New Roman" w:hAnsi="Times New Roman"/>
                <w:sz w:val="24"/>
                <w:szCs w:val="24"/>
              </w:rPr>
            </w:pPr>
            <w:r w:rsidRPr="002914E2">
              <w:rPr>
                <w:rFonts w:ascii="Times New Roman" w:hAnsi="Times New Roman"/>
                <w:sz w:val="24"/>
                <w:szCs w:val="24"/>
              </w:rPr>
              <w:t xml:space="preserve">B  </w:t>
            </w:r>
            <w:r>
              <w:rPr>
                <w:rFonts w:ascii="Times New Roman" w:hAnsi="Times New Roman"/>
                <w:sz w:val="24"/>
                <w:szCs w:val="24"/>
              </w:rPr>
              <w:t xml:space="preserve"> </w:t>
            </w:r>
            <w:r w:rsidRPr="002914E2">
              <w:rPr>
                <w:rFonts w:ascii="Times New Roman" w:hAnsi="Times New Roman"/>
                <w:sz w:val="24"/>
                <w:szCs w:val="24"/>
              </w:rPr>
              <w:t xml:space="preserve">  85-83</w:t>
            </w:r>
          </w:p>
        </w:tc>
        <w:tc>
          <w:tcPr>
            <w:tcW w:w="2394" w:type="dxa"/>
          </w:tcPr>
          <w:p w14:paraId="4B704D60" w14:textId="77777777" w:rsidR="00CB0B34" w:rsidRPr="002914E2" w:rsidRDefault="00CB0B34" w:rsidP="00F86A67">
            <w:pPr>
              <w:pStyle w:val="NoSpacing"/>
              <w:rPr>
                <w:rFonts w:ascii="Times New Roman" w:hAnsi="Times New Roman"/>
                <w:sz w:val="24"/>
                <w:szCs w:val="24"/>
              </w:rPr>
            </w:pPr>
            <w:r w:rsidRPr="002914E2">
              <w:rPr>
                <w:rFonts w:ascii="Times New Roman" w:hAnsi="Times New Roman"/>
                <w:sz w:val="24"/>
                <w:szCs w:val="24"/>
              </w:rPr>
              <w:t xml:space="preserve">C   </w:t>
            </w:r>
            <w:r>
              <w:rPr>
                <w:rFonts w:ascii="Times New Roman" w:hAnsi="Times New Roman"/>
                <w:sz w:val="24"/>
                <w:szCs w:val="24"/>
              </w:rPr>
              <w:t xml:space="preserve">  </w:t>
            </w:r>
            <w:r w:rsidRPr="002914E2">
              <w:rPr>
                <w:rFonts w:ascii="Times New Roman" w:hAnsi="Times New Roman"/>
                <w:sz w:val="24"/>
                <w:szCs w:val="24"/>
              </w:rPr>
              <w:t>75-73</w:t>
            </w:r>
          </w:p>
        </w:tc>
        <w:tc>
          <w:tcPr>
            <w:tcW w:w="2394" w:type="dxa"/>
          </w:tcPr>
          <w:p w14:paraId="2E5546B9" w14:textId="77777777" w:rsidR="00CB0B34" w:rsidRPr="002914E2" w:rsidRDefault="00CB0B34" w:rsidP="00F86A67">
            <w:pPr>
              <w:pStyle w:val="NoSpacing"/>
              <w:rPr>
                <w:rFonts w:ascii="Times New Roman" w:hAnsi="Times New Roman"/>
                <w:sz w:val="24"/>
                <w:szCs w:val="24"/>
              </w:rPr>
            </w:pPr>
            <w:r w:rsidRPr="002914E2">
              <w:rPr>
                <w:rFonts w:ascii="Times New Roman" w:hAnsi="Times New Roman"/>
                <w:sz w:val="24"/>
                <w:szCs w:val="24"/>
              </w:rPr>
              <w:t>D   65-63</w:t>
            </w:r>
          </w:p>
        </w:tc>
      </w:tr>
      <w:tr w:rsidR="00CB0B34" w:rsidRPr="002914E2" w14:paraId="4D435A2E" w14:textId="77777777" w:rsidTr="00F86A67">
        <w:tc>
          <w:tcPr>
            <w:tcW w:w="2394" w:type="dxa"/>
          </w:tcPr>
          <w:p w14:paraId="0E5CB9BE" w14:textId="77777777" w:rsidR="00CB0B34" w:rsidRPr="002914E2" w:rsidRDefault="00CB0B34" w:rsidP="00F86A67">
            <w:pPr>
              <w:pStyle w:val="NoSpacing"/>
              <w:rPr>
                <w:rFonts w:ascii="Times New Roman" w:hAnsi="Times New Roman"/>
                <w:sz w:val="24"/>
                <w:szCs w:val="24"/>
              </w:rPr>
            </w:pPr>
            <w:r w:rsidRPr="002914E2">
              <w:rPr>
                <w:rFonts w:ascii="Times New Roman" w:hAnsi="Times New Roman"/>
                <w:sz w:val="24"/>
                <w:szCs w:val="24"/>
              </w:rPr>
              <w:t>A –</w:t>
            </w:r>
            <w:r>
              <w:rPr>
                <w:rFonts w:ascii="Times New Roman" w:hAnsi="Times New Roman"/>
                <w:sz w:val="24"/>
                <w:szCs w:val="24"/>
              </w:rPr>
              <w:t xml:space="preserve"> </w:t>
            </w:r>
            <w:r w:rsidRPr="002914E2">
              <w:rPr>
                <w:rFonts w:ascii="Times New Roman" w:hAnsi="Times New Roman"/>
                <w:sz w:val="24"/>
                <w:szCs w:val="24"/>
              </w:rPr>
              <w:t xml:space="preserve"> 92-90</w:t>
            </w:r>
          </w:p>
        </w:tc>
        <w:tc>
          <w:tcPr>
            <w:tcW w:w="2394" w:type="dxa"/>
          </w:tcPr>
          <w:p w14:paraId="164E5E35" w14:textId="77777777" w:rsidR="00CB0B34" w:rsidRPr="002914E2" w:rsidRDefault="00CB0B34" w:rsidP="00F86A67">
            <w:pPr>
              <w:pStyle w:val="NoSpacing"/>
              <w:rPr>
                <w:rFonts w:ascii="Times New Roman" w:hAnsi="Times New Roman"/>
                <w:sz w:val="24"/>
                <w:szCs w:val="24"/>
              </w:rPr>
            </w:pPr>
            <w:r w:rsidRPr="002914E2">
              <w:rPr>
                <w:rFonts w:ascii="Times New Roman" w:hAnsi="Times New Roman"/>
                <w:sz w:val="24"/>
                <w:szCs w:val="24"/>
              </w:rPr>
              <w:t xml:space="preserve">B - </w:t>
            </w:r>
            <w:r>
              <w:rPr>
                <w:rFonts w:ascii="Times New Roman" w:hAnsi="Times New Roman"/>
                <w:sz w:val="24"/>
                <w:szCs w:val="24"/>
              </w:rPr>
              <w:t xml:space="preserve"> </w:t>
            </w:r>
            <w:r w:rsidRPr="002914E2">
              <w:rPr>
                <w:rFonts w:ascii="Times New Roman" w:hAnsi="Times New Roman"/>
                <w:sz w:val="24"/>
                <w:szCs w:val="24"/>
              </w:rPr>
              <w:t xml:space="preserve"> 82-80</w:t>
            </w:r>
          </w:p>
        </w:tc>
        <w:tc>
          <w:tcPr>
            <w:tcW w:w="2394" w:type="dxa"/>
          </w:tcPr>
          <w:p w14:paraId="5780C2DC" w14:textId="77777777" w:rsidR="00CB0B34" w:rsidRPr="002914E2" w:rsidRDefault="00CB0B34" w:rsidP="00F86A67">
            <w:pPr>
              <w:pStyle w:val="NoSpacing"/>
              <w:rPr>
                <w:rFonts w:ascii="Times New Roman" w:hAnsi="Times New Roman"/>
                <w:sz w:val="24"/>
                <w:szCs w:val="24"/>
              </w:rPr>
            </w:pPr>
            <w:r w:rsidRPr="002914E2">
              <w:rPr>
                <w:rFonts w:ascii="Times New Roman" w:hAnsi="Times New Roman"/>
                <w:sz w:val="24"/>
                <w:szCs w:val="24"/>
              </w:rPr>
              <w:t xml:space="preserve">C – </w:t>
            </w:r>
            <w:r>
              <w:rPr>
                <w:rFonts w:ascii="Times New Roman" w:hAnsi="Times New Roman"/>
                <w:sz w:val="24"/>
                <w:szCs w:val="24"/>
              </w:rPr>
              <w:t xml:space="preserve"> </w:t>
            </w:r>
            <w:r w:rsidRPr="002914E2">
              <w:rPr>
                <w:rFonts w:ascii="Times New Roman" w:hAnsi="Times New Roman"/>
                <w:sz w:val="24"/>
                <w:szCs w:val="24"/>
              </w:rPr>
              <w:t>72-70</w:t>
            </w:r>
          </w:p>
        </w:tc>
        <w:tc>
          <w:tcPr>
            <w:tcW w:w="2394" w:type="dxa"/>
          </w:tcPr>
          <w:p w14:paraId="01C06730" w14:textId="77777777" w:rsidR="00CB0B34" w:rsidRPr="002914E2" w:rsidRDefault="00CB0B34" w:rsidP="00F86A67">
            <w:pPr>
              <w:pStyle w:val="NoSpacing"/>
              <w:rPr>
                <w:rFonts w:ascii="Times New Roman" w:hAnsi="Times New Roman"/>
                <w:sz w:val="24"/>
                <w:szCs w:val="24"/>
              </w:rPr>
            </w:pPr>
            <w:r w:rsidRPr="002914E2">
              <w:rPr>
                <w:rFonts w:ascii="Times New Roman" w:hAnsi="Times New Roman"/>
                <w:sz w:val="24"/>
                <w:szCs w:val="24"/>
              </w:rPr>
              <w:t>D - 62-60</w:t>
            </w:r>
          </w:p>
        </w:tc>
      </w:tr>
      <w:tr w:rsidR="00CB0B34" w:rsidRPr="002914E2" w14:paraId="41A6C512" w14:textId="77777777" w:rsidTr="00F86A67">
        <w:tc>
          <w:tcPr>
            <w:tcW w:w="2394" w:type="dxa"/>
          </w:tcPr>
          <w:p w14:paraId="2BE763F7" w14:textId="77777777" w:rsidR="00CB0B34" w:rsidRPr="002914E2" w:rsidRDefault="00CB0B34" w:rsidP="00F86A67">
            <w:pPr>
              <w:pStyle w:val="NoSpacing"/>
              <w:rPr>
                <w:rFonts w:ascii="Times New Roman" w:hAnsi="Times New Roman"/>
                <w:sz w:val="24"/>
                <w:szCs w:val="24"/>
              </w:rPr>
            </w:pPr>
            <w:r w:rsidRPr="002914E2">
              <w:rPr>
                <w:rFonts w:ascii="Times New Roman" w:hAnsi="Times New Roman"/>
                <w:sz w:val="24"/>
                <w:szCs w:val="24"/>
              </w:rPr>
              <w:t>B+   89-86</w:t>
            </w:r>
          </w:p>
        </w:tc>
        <w:tc>
          <w:tcPr>
            <w:tcW w:w="2394" w:type="dxa"/>
          </w:tcPr>
          <w:p w14:paraId="66F2CF9F" w14:textId="77777777" w:rsidR="00CB0B34" w:rsidRPr="002914E2" w:rsidRDefault="00CB0B34" w:rsidP="00F86A67">
            <w:pPr>
              <w:pStyle w:val="NoSpacing"/>
              <w:rPr>
                <w:rFonts w:ascii="Times New Roman" w:hAnsi="Times New Roman"/>
                <w:sz w:val="24"/>
                <w:szCs w:val="24"/>
              </w:rPr>
            </w:pPr>
            <w:r w:rsidRPr="002914E2">
              <w:rPr>
                <w:rFonts w:ascii="Times New Roman" w:hAnsi="Times New Roman"/>
                <w:sz w:val="24"/>
                <w:szCs w:val="24"/>
              </w:rPr>
              <w:t>C+   79-76</w:t>
            </w:r>
          </w:p>
        </w:tc>
        <w:tc>
          <w:tcPr>
            <w:tcW w:w="2394" w:type="dxa"/>
          </w:tcPr>
          <w:p w14:paraId="0C13FF40" w14:textId="77777777" w:rsidR="00CB0B34" w:rsidRPr="002914E2" w:rsidRDefault="00CB0B34" w:rsidP="00F86A67">
            <w:pPr>
              <w:pStyle w:val="NoSpacing"/>
              <w:rPr>
                <w:rFonts w:ascii="Times New Roman" w:hAnsi="Times New Roman"/>
                <w:sz w:val="24"/>
                <w:szCs w:val="24"/>
              </w:rPr>
            </w:pPr>
            <w:r w:rsidRPr="002914E2">
              <w:rPr>
                <w:rFonts w:ascii="Times New Roman" w:hAnsi="Times New Roman"/>
                <w:sz w:val="24"/>
                <w:szCs w:val="24"/>
              </w:rPr>
              <w:t>D+   69-66</w:t>
            </w:r>
          </w:p>
        </w:tc>
        <w:tc>
          <w:tcPr>
            <w:tcW w:w="2394" w:type="dxa"/>
          </w:tcPr>
          <w:p w14:paraId="7633F0B8" w14:textId="77777777" w:rsidR="00CB0B34" w:rsidRPr="002914E2" w:rsidRDefault="00CB0B34" w:rsidP="00F86A67">
            <w:pPr>
              <w:pStyle w:val="NoSpacing"/>
              <w:rPr>
                <w:rFonts w:ascii="Times New Roman" w:hAnsi="Times New Roman"/>
                <w:sz w:val="24"/>
                <w:szCs w:val="24"/>
              </w:rPr>
            </w:pPr>
            <w:r w:rsidRPr="002914E2">
              <w:rPr>
                <w:rFonts w:ascii="Times New Roman" w:hAnsi="Times New Roman"/>
                <w:sz w:val="24"/>
                <w:szCs w:val="24"/>
              </w:rPr>
              <w:t>F    59- Below</w:t>
            </w:r>
          </w:p>
        </w:tc>
      </w:tr>
    </w:tbl>
    <w:p w14:paraId="667C10D2" w14:textId="77777777" w:rsidR="00921692" w:rsidRDefault="00921692"/>
    <w:p w14:paraId="6538AB7C" w14:textId="75B5D52C" w:rsidR="007F4B2C" w:rsidRDefault="003A11BD" w:rsidP="007F4B2C">
      <w:pPr>
        <w:rPr>
          <w:b/>
        </w:rPr>
      </w:pPr>
      <w:r w:rsidRPr="007F4B2C">
        <w:rPr>
          <w:b/>
          <w:u w:val="single"/>
        </w:rPr>
        <w:t xml:space="preserve">Films and </w:t>
      </w:r>
      <w:r>
        <w:rPr>
          <w:b/>
          <w:u w:val="single"/>
        </w:rPr>
        <w:t>M</w:t>
      </w:r>
      <w:r w:rsidRPr="007F4B2C">
        <w:rPr>
          <w:b/>
          <w:u w:val="single"/>
        </w:rPr>
        <w:t>ovies:</w:t>
      </w:r>
    </w:p>
    <w:p w14:paraId="758359F0" w14:textId="0072F3D3" w:rsidR="0011335C" w:rsidRDefault="007F4B2C" w:rsidP="00C81C73">
      <w:pPr>
        <w:pStyle w:val="ListParagraph"/>
        <w:numPr>
          <w:ilvl w:val="0"/>
          <w:numId w:val="10"/>
        </w:numPr>
        <w:rPr>
          <w:rFonts w:ascii="Times New Roman" w:eastAsia="Times New Roman" w:hAnsi="Times New Roman"/>
          <w:sz w:val="24"/>
          <w:szCs w:val="24"/>
          <w:lang w:eastAsia="ar-SA"/>
        </w:rPr>
      </w:pPr>
      <w:r w:rsidRPr="00C81C73">
        <w:rPr>
          <w:rFonts w:ascii="Times New Roman" w:eastAsia="Times New Roman" w:hAnsi="Times New Roman"/>
          <w:sz w:val="24"/>
          <w:szCs w:val="24"/>
          <w:lang w:eastAsia="ar-SA"/>
        </w:rPr>
        <w:t>Films and movies that are content related and that enhance our course and curriculum will be shown occasionally.  All media shown wi</w:t>
      </w:r>
      <w:r w:rsidR="00CB0B34">
        <w:rPr>
          <w:rFonts w:ascii="Times New Roman" w:eastAsia="Times New Roman" w:hAnsi="Times New Roman"/>
          <w:sz w:val="24"/>
          <w:szCs w:val="24"/>
          <w:lang w:eastAsia="ar-SA"/>
        </w:rPr>
        <w:t>ll be in good taste and related to course material. I will notify you before we watch something that has a rating higher than PG</w:t>
      </w:r>
      <w:r w:rsidRPr="00C81C73">
        <w:rPr>
          <w:rFonts w:ascii="Times New Roman" w:eastAsia="Times New Roman" w:hAnsi="Times New Roman"/>
          <w:sz w:val="24"/>
          <w:szCs w:val="24"/>
          <w:lang w:eastAsia="ar-SA"/>
        </w:rPr>
        <w:t xml:space="preserve">. </w:t>
      </w:r>
      <w:r w:rsidR="0011335C" w:rsidRPr="00C81C73">
        <w:rPr>
          <w:rFonts w:ascii="Times New Roman" w:eastAsia="Times New Roman" w:hAnsi="Times New Roman"/>
          <w:sz w:val="24"/>
          <w:szCs w:val="24"/>
          <w:lang w:eastAsia="ar-SA"/>
        </w:rPr>
        <w:t>We will use current news stories and analyzations from sources from cnn, fox, msn</w:t>
      </w:r>
      <w:r w:rsidR="00882329" w:rsidRPr="00C81C73">
        <w:rPr>
          <w:rFonts w:ascii="Times New Roman" w:eastAsia="Times New Roman" w:hAnsi="Times New Roman"/>
          <w:sz w:val="24"/>
          <w:szCs w:val="24"/>
          <w:lang w:eastAsia="ar-SA"/>
        </w:rPr>
        <w:t xml:space="preserve">bc, etc.  Movies </w:t>
      </w:r>
      <w:r w:rsidR="0022058C" w:rsidRPr="00C81C73">
        <w:rPr>
          <w:rFonts w:ascii="Times New Roman" w:eastAsia="Times New Roman" w:hAnsi="Times New Roman"/>
          <w:sz w:val="24"/>
          <w:szCs w:val="24"/>
          <w:lang w:eastAsia="ar-SA"/>
        </w:rPr>
        <w:t>may</w:t>
      </w:r>
      <w:r w:rsidR="00882329" w:rsidRPr="00C81C73">
        <w:rPr>
          <w:rFonts w:ascii="Times New Roman" w:eastAsia="Times New Roman" w:hAnsi="Times New Roman"/>
          <w:sz w:val="24"/>
          <w:szCs w:val="24"/>
          <w:lang w:eastAsia="ar-SA"/>
        </w:rPr>
        <w:t xml:space="preserve"> include; 12 Angry men, </w:t>
      </w:r>
      <w:r w:rsidR="00CB0B34">
        <w:rPr>
          <w:rFonts w:ascii="Times New Roman" w:eastAsia="Times New Roman" w:hAnsi="Times New Roman"/>
          <w:sz w:val="24"/>
          <w:szCs w:val="24"/>
          <w:lang w:eastAsia="ar-SA"/>
        </w:rPr>
        <w:t>The paper chase, Runaway Jury</w:t>
      </w:r>
      <w:r w:rsidR="0022058C" w:rsidRPr="00C81C73">
        <w:rPr>
          <w:rFonts w:ascii="Times New Roman" w:eastAsia="Times New Roman" w:hAnsi="Times New Roman"/>
          <w:sz w:val="24"/>
          <w:szCs w:val="24"/>
          <w:lang w:eastAsia="ar-SA"/>
        </w:rPr>
        <w:t xml:space="preserve">. </w:t>
      </w:r>
    </w:p>
    <w:p w14:paraId="0FDB2DE1" w14:textId="77777777" w:rsidR="00CB0B34" w:rsidRDefault="00CB0B34" w:rsidP="00CB0B34">
      <w:pPr>
        <w:pStyle w:val="ListParagraph"/>
        <w:numPr>
          <w:ilvl w:val="0"/>
          <w:numId w:val="10"/>
        </w:numP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By signing this document you are allowing permission to view these media resources. </w:t>
      </w:r>
    </w:p>
    <w:p w14:paraId="34BD7C42" w14:textId="77777777" w:rsidR="00EA792F" w:rsidRPr="00EA792F" w:rsidRDefault="00EA792F" w:rsidP="00EA792F">
      <w:pPr>
        <w:pStyle w:val="ListParagraph"/>
        <w:numPr>
          <w:ilvl w:val="0"/>
          <w:numId w:val="10"/>
        </w:numPr>
        <w:jc w:val="center"/>
        <w:rPr>
          <w:b/>
          <w:sz w:val="28"/>
        </w:rPr>
      </w:pPr>
      <w:r w:rsidRPr="00EA792F">
        <w:rPr>
          <w:b/>
          <w:sz w:val="28"/>
          <w:highlight w:val="yellow"/>
        </w:rPr>
        <w:lastRenderedPageBreak/>
        <w:t>** If you are unable to fill out google form please print this document and turn in</w:t>
      </w:r>
    </w:p>
    <w:p w14:paraId="07C5A14B" w14:textId="758F2DDA" w:rsidR="00EA792F" w:rsidRDefault="00EA792F" w:rsidP="00A0069B">
      <w:pPr>
        <w:jc w:val="center"/>
      </w:pPr>
    </w:p>
    <w:p w14:paraId="10DEF3C4" w14:textId="77777777" w:rsidR="00EA792F" w:rsidRDefault="00EA792F" w:rsidP="00A0069B">
      <w:pPr>
        <w:jc w:val="center"/>
      </w:pPr>
    </w:p>
    <w:p w14:paraId="102980AD" w14:textId="43C963FB" w:rsidR="00A0069B" w:rsidRPr="0015626C" w:rsidRDefault="00A0069B" w:rsidP="00A0069B">
      <w:pPr>
        <w:jc w:val="center"/>
        <w:rPr>
          <w:b/>
          <w:sz w:val="32"/>
        </w:rPr>
      </w:pPr>
      <w:r w:rsidRPr="0015626C">
        <w:rPr>
          <w:b/>
          <w:sz w:val="32"/>
        </w:rPr>
        <w:t>Snow Canyon High School</w:t>
      </w:r>
    </w:p>
    <w:p w14:paraId="12311787" w14:textId="7755C92A" w:rsidR="00A0069B" w:rsidRPr="0015626C" w:rsidRDefault="008D0C99" w:rsidP="00A0069B">
      <w:pPr>
        <w:jc w:val="center"/>
        <w:rPr>
          <w:b/>
          <w:sz w:val="32"/>
        </w:rPr>
      </w:pPr>
      <w:r>
        <w:rPr>
          <w:b/>
          <w:sz w:val="32"/>
        </w:rPr>
        <w:t>Business Law</w:t>
      </w:r>
      <w:r w:rsidR="00A0069B" w:rsidRPr="0015626C">
        <w:rPr>
          <w:b/>
          <w:sz w:val="32"/>
        </w:rPr>
        <w:t>—Mr. Luikart</w:t>
      </w:r>
    </w:p>
    <w:p w14:paraId="006060AD" w14:textId="77777777" w:rsidR="00A0069B" w:rsidRPr="0015626C" w:rsidRDefault="00A0069B" w:rsidP="00A0069B">
      <w:pPr>
        <w:jc w:val="center"/>
        <w:rPr>
          <w:b/>
          <w:sz w:val="32"/>
        </w:rPr>
      </w:pPr>
      <w:r w:rsidRPr="0015626C">
        <w:rPr>
          <w:b/>
          <w:sz w:val="32"/>
        </w:rPr>
        <w:t>Disclosure Statement</w:t>
      </w:r>
    </w:p>
    <w:p w14:paraId="0C697D08" w14:textId="77777777" w:rsidR="00921692" w:rsidRDefault="00921692" w:rsidP="00A0069B">
      <w:pPr>
        <w:jc w:val="center"/>
      </w:pPr>
    </w:p>
    <w:p w14:paraId="45EE4784" w14:textId="77777777" w:rsidR="00F8737F" w:rsidRDefault="00F8737F"/>
    <w:p w14:paraId="613A703A" w14:textId="77777777" w:rsidR="00F8737F" w:rsidRDefault="00F8737F"/>
    <w:p w14:paraId="2855176F" w14:textId="77777777" w:rsidR="003F2761" w:rsidRDefault="003F2761" w:rsidP="003F2761">
      <w:r>
        <w:t>I, ______________________________, received this course disclosure statement and have read it and my teacher has explained each item and I fully understand what is expected of me in this class.</w:t>
      </w:r>
    </w:p>
    <w:p w14:paraId="6370D344" w14:textId="77777777" w:rsidR="003F2761" w:rsidRDefault="003F2761" w:rsidP="003F2761"/>
    <w:p w14:paraId="7A65BEA7" w14:textId="77777777" w:rsidR="003F2761" w:rsidRDefault="003F2761" w:rsidP="003F2761"/>
    <w:p w14:paraId="2C4FFC8A" w14:textId="77777777" w:rsidR="003F2761" w:rsidRDefault="003F2761" w:rsidP="003F2761"/>
    <w:p w14:paraId="1397F4F4" w14:textId="77777777" w:rsidR="003F2761" w:rsidRDefault="003F2761" w:rsidP="003F2761">
      <w:r>
        <w:t>________________________________</w:t>
      </w:r>
      <w:r>
        <w:tab/>
      </w:r>
      <w:r>
        <w:tab/>
        <w:t>_______________________</w:t>
      </w:r>
    </w:p>
    <w:p w14:paraId="479CFEAB" w14:textId="77777777" w:rsidR="003F2761" w:rsidRDefault="003F2761" w:rsidP="003F2761">
      <w:r>
        <w:t>Student Signature</w:t>
      </w:r>
      <w:r>
        <w:tab/>
      </w:r>
      <w:r>
        <w:tab/>
      </w:r>
      <w:r>
        <w:tab/>
      </w:r>
      <w:r>
        <w:tab/>
      </w:r>
      <w:r>
        <w:tab/>
        <w:t>Date</w:t>
      </w:r>
    </w:p>
    <w:p w14:paraId="6CE2D1A4" w14:textId="77777777" w:rsidR="003F2761" w:rsidRDefault="003F2761" w:rsidP="003F2761"/>
    <w:p w14:paraId="54917384" w14:textId="77777777" w:rsidR="003F2761" w:rsidRDefault="00EA792F" w:rsidP="003F2761">
      <w:r>
        <w:pict w14:anchorId="523DCFAE">
          <v:rect id="_x0000_i1025" style="width:0;height:1.5pt" o:hralign="center" o:hrstd="t" o:hr="t" fillcolor="#a0a0a0" stroked="f"/>
        </w:pict>
      </w:r>
    </w:p>
    <w:p w14:paraId="6B09815E" w14:textId="77777777" w:rsidR="003F2761" w:rsidRDefault="003F2761" w:rsidP="003F2761"/>
    <w:p w14:paraId="66B4DAFF" w14:textId="77777777" w:rsidR="003F2761" w:rsidRDefault="003F2761" w:rsidP="003F2761"/>
    <w:p w14:paraId="43425F8C" w14:textId="77777777" w:rsidR="003F2761" w:rsidRDefault="003F2761" w:rsidP="003F2761">
      <w:r>
        <w:t>I,  _______________________________, have been notified of the expectations of this class and fully understand what is expected of my child and will assist my child to be successful in this class.</w:t>
      </w:r>
    </w:p>
    <w:p w14:paraId="645861D0" w14:textId="77777777" w:rsidR="003F2761" w:rsidRDefault="003F2761" w:rsidP="003F2761"/>
    <w:p w14:paraId="2DAD4E3E" w14:textId="77777777" w:rsidR="003F2761" w:rsidRDefault="003F2761" w:rsidP="003F2761"/>
    <w:p w14:paraId="6C9F66A7" w14:textId="77777777" w:rsidR="003F2761" w:rsidRDefault="003F2761" w:rsidP="003F2761"/>
    <w:p w14:paraId="3A321578" w14:textId="77777777" w:rsidR="003F2761" w:rsidRDefault="003F2761" w:rsidP="003F2761">
      <w:r>
        <w:t>_________________________________</w:t>
      </w:r>
      <w:r>
        <w:tab/>
      </w:r>
      <w:r>
        <w:tab/>
        <w:t>_______________________</w:t>
      </w:r>
    </w:p>
    <w:p w14:paraId="2E6E7FBA" w14:textId="77777777" w:rsidR="003F2761" w:rsidRDefault="003F2761" w:rsidP="003F2761">
      <w:r>
        <w:t>Parent/Guardian Signature</w:t>
      </w:r>
      <w:r>
        <w:tab/>
      </w:r>
      <w:r>
        <w:tab/>
      </w:r>
      <w:r>
        <w:tab/>
      </w:r>
      <w:r>
        <w:tab/>
        <w:t>Date</w:t>
      </w:r>
    </w:p>
    <w:p w14:paraId="6026C1F5" w14:textId="77777777" w:rsidR="003F2761" w:rsidRDefault="003F2761" w:rsidP="003F2761"/>
    <w:p w14:paraId="49EBC778" w14:textId="77777777" w:rsidR="003F2761" w:rsidRDefault="003F2761" w:rsidP="003F2761"/>
    <w:p w14:paraId="75501CE9" w14:textId="77777777" w:rsidR="003F2761" w:rsidRDefault="003F2761" w:rsidP="003F2761">
      <w:pPr>
        <w:rPr>
          <w:b/>
          <w:u w:val="single"/>
        </w:rPr>
      </w:pPr>
      <w:r w:rsidRPr="00AF5FA0">
        <w:rPr>
          <w:b/>
          <w:u w:val="single"/>
        </w:rPr>
        <w:t xml:space="preserve">Parents/Guardians:  Please </w:t>
      </w:r>
      <w:r>
        <w:rPr>
          <w:b/>
          <w:u w:val="single"/>
        </w:rPr>
        <w:t>inform me</w:t>
      </w:r>
      <w:r w:rsidRPr="00AF5FA0">
        <w:rPr>
          <w:b/>
          <w:u w:val="single"/>
        </w:rPr>
        <w:t xml:space="preserve"> below where I can best contact you.</w:t>
      </w:r>
      <w:r>
        <w:rPr>
          <w:b/>
          <w:u w:val="single"/>
        </w:rPr>
        <w:t xml:space="preserve"> </w:t>
      </w:r>
    </w:p>
    <w:p w14:paraId="1D71FA14" w14:textId="77777777" w:rsidR="003F2761" w:rsidRPr="00AF5FA0" w:rsidRDefault="003F2761" w:rsidP="003F2761">
      <w:pPr>
        <w:rPr>
          <w:b/>
          <w:u w:val="single"/>
        </w:rPr>
      </w:pPr>
    </w:p>
    <w:p w14:paraId="3893863E" w14:textId="77777777" w:rsidR="003F2761" w:rsidRDefault="003F2761" w:rsidP="003F2761"/>
    <w:p w14:paraId="0E91BC1D" w14:textId="77777777" w:rsidR="003F2761" w:rsidRDefault="003F2761" w:rsidP="003F2761">
      <w:pPr>
        <w:spacing w:line="360" w:lineRule="auto"/>
      </w:pPr>
      <w:r>
        <w:t xml:space="preserve">Name____________________________________ </w:t>
      </w:r>
    </w:p>
    <w:p w14:paraId="07EA51DF" w14:textId="77777777" w:rsidR="003F2761" w:rsidRDefault="003F2761" w:rsidP="003F2761">
      <w:pPr>
        <w:spacing w:line="360" w:lineRule="auto"/>
      </w:pPr>
    </w:p>
    <w:p w14:paraId="328A9B08" w14:textId="77777777" w:rsidR="003F2761" w:rsidRDefault="003F2761" w:rsidP="003F2761">
      <w:pPr>
        <w:spacing w:line="360" w:lineRule="auto"/>
      </w:pPr>
      <w:r>
        <w:t xml:space="preserve">Phone____________________________________ </w:t>
      </w:r>
    </w:p>
    <w:p w14:paraId="0A6A620B" w14:textId="77777777" w:rsidR="003F2761" w:rsidRDefault="003F2761" w:rsidP="003F2761">
      <w:pPr>
        <w:spacing w:line="360" w:lineRule="auto"/>
      </w:pPr>
    </w:p>
    <w:p w14:paraId="2E3FF532" w14:textId="77777777" w:rsidR="003F2761" w:rsidRDefault="003F2761" w:rsidP="003F2761">
      <w:pPr>
        <w:spacing w:line="360" w:lineRule="auto"/>
      </w:pPr>
      <w:r>
        <w:t>E-mail_____________________________________</w:t>
      </w:r>
    </w:p>
    <w:p w14:paraId="19F05776" w14:textId="77777777" w:rsidR="00F8737F" w:rsidRDefault="00F8737F"/>
    <w:sectPr w:rsidR="00F8737F" w:rsidSect="00CB0B34">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A1BA2" w14:textId="77777777" w:rsidR="00374A7C" w:rsidRDefault="00374A7C" w:rsidP="0086507E">
      <w:r>
        <w:separator/>
      </w:r>
    </w:p>
  </w:endnote>
  <w:endnote w:type="continuationSeparator" w:id="0">
    <w:p w14:paraId="553301CB" w14:textId="77777777" w:rsidR="00374A7C" w:rsidRDefault="00374A7C" w:rsidP="0086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3916F" w14:textId="77777777" w:rsidR="0086507E" w:rsidRDefault="00865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F6156" w14:textId="77777777" w:rsidR="0086507E" w:rsidRDefault="00865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C2F34" w14:textId="77777777" w:rsidR="0086507E" w:rsidRDefault="00865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C4F78" w14:textId="77777777" w:rsidR="00374A7C" w:rsidRDefault="00374A7C" w:rsidP="0086507E">
      <w:r>
        <w:separator/>
      </w:r>
    </w:p>
  </w:footnote>
  <w:footnote w:type="continuationSeparator" w:id="0">
    <w:p w14:paraId="71F5DBF0" w14:textId="77777777" w:rsidR="00374A7C" w:rsidRDefault="00374A7C" w:rsidP="00865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A96C8" w14:textId="77777777" w:rsidR="0086507E" w:rsidRDefault="00EA792F">
    <w:pPr>
      <w:pStyle w:val="Header"/>
    </w:pPr>
    <w:r>
      <w:rPr>
        <w:noProof/>
        <w:lang w:eastAsia="en-US"/>
      </w:rPr>
      <w:pict w14:anchorId="3FE18F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90688" o:spid="_x0000_s2053" type="#_x0000_t75" style="position:absolute;margin-left:0;margin-top:0;width:450pt;height:346.5pt;z-index:-251657216;mso-position-horizontal:center;mso-position-horizontal-relative:margin;mso-position-vertical:center;mso-position-vertical-relative:margin" o:allowincell="f">
          <v:imagedata r:id="rId1" o:title="Snow Canyon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8E291" w14:textId="77777777" w:rsidR="0086507E" w:rsidRDefault="00EA792F">
    <w:pPr>
      <w:pStyle w:val="Header"/>
    </w:pPr>
    <w:r>
      <w:rPr>
        <w:noProof/>
        <w:lang w:eastAsia="en-US"/>
      </w:rPr>
      <w:pict w14:anchorId="4B566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90689" o:spid="_x0000_s2054" type="#_x0000_t75" style="position:absolute;margin-left:0;margin-top:0;width:450pt;height:346.5pt;z-index:-251656192;mso-position-horizontal:center;mso-position-horizontal-relative:margin;mso-position-vertical:center;mso-position-vertical-relative:margin" o:allowincell="f">
          <v:imagedata r:id="rId1" o:title="Snow Canyon_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ECC98" w14:textId="77777777" w:rsidR="0086507E" w:rsidRDefault="00EA792F">
    <w:pPr>
      <w:pStyle w:val="Header"/>
    </w:pPr>
    <w:r>
      <w:rPr>
        <w:noProof/>
        <w:lang w:eastAsia="en-US"/>
      </w:rPr>
      <w:pict w14:anchorId="4C995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90687" o:spid="_x0000_s2052" type="#_x0000_t75" style="position:absolute;margin-left:0;margin-top:0;width:450pt;height:346.5pt;z-index:-251658240;mso-position-horizontal:center;mso-position-horizontal-relative:margin;mso-position-vertical:center;mso-position-vertical-relative:margin" o:allowincell="f">
          <v:imagedata r:id="rId1" o:title="Snow Canyon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72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33F34A5"/>
    <w:multiLevelType w:val="hybridMultilevel"/>
    <w:tmpl w:val="942A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1252D"/>
    <w:multiLevelType w:val="hybridMultilevel"/>
    <w:tmpl w:val="A2C84B4C"/>
    <w:lvl w:ilvl="0" w:tplc="0F3833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488CFF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BD5D4D"/>
    <w:multiLevelType w:val="hybridMultilevel"/>
    <w:tmpl w:val="1A9C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F6347"/>
    <w:multiLevelType w:val="hybridMultilevel"/>
    <w:tmpl w:val="ED800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365F29"/>
    <w:multiLevelType w:val="hybridMultilevel"/>
    <w:tmpl w:val="3AB0DD22"/>
    <w:lvl w:ilvl="0" w:tplc="9C5A9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450E21"/>
    <w:multiLevelType w:val="hybridMultilevel"/>
    <w:tmpl w:val="88AA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926711"/>
    <w:multiLevelType w:val="hybridMultilevel"/>
    <w:tmpl w:val="9D66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A44F29"/>
    <w:multiLevelType w:val="hybridMultilevel"/>
    <w:tmpl w:val="2DEE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C848B2"/>
    <w:multiLevelType w:val="hybridMultilevel"/>
    <w:tmpl w:val="14CAC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2B0C6D"/>
    <w:multiLevelType w:val="hybridMultilevel"/>
    <w:tmpl w:val="6A20DBE2"/>
    <w:lvl w:ilvl="0" w:tplc="2096668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13"/>
  </w:num>
  <w:num w:numId="8">
    <w:abstractNumId w:val="7"/>
  </w:num>
  <w:num w:numId="9">
    <w:abstractNumId w:val="11"/>
  </w:num>
  <w:num w:numId="10">
    <w:abstractNumId w:val="4"/>
  </w:num>
  <w:num w:numId="11">
    <w:abstractNumId w:val="10"/>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5F"/>
    <w:rsid w:val="0011335C"/>
    <w:rsid w:val="00143D4C"/>
    <w:rsid w:val="00145E29"/>
    <w:rsid w:val="00155F6E"/>
    <w:rsid w:val="0015626C"/>
    <w:rsid w:val="0022058C"/>
    <w:rsid w:val="002424CE"/>
    <w:rsid w:val="00317D36"/>
    <w:rsid w:val="00374A7C"/>
    <w:rsid w:val="00382B16"/>
    <w:rsid w:val="003A11BD"/>
    <w:rsid w:val="003F2761"/>
    <w:rsid w:val="0043313E"/>
    <w:rsid w:val="004C5810"/>
    <w:rsid w:val="004E3241"/>
    <w:rsid w:val="00556DF8"/>
    <w:rsid w:val="00606ED0"/>
    <w:rsid w:val="0061538F"/>
    <w:rsid w:val="00661A7E"/>
    <w:rsid w:val="00673AAC"/>
    <w:rsid w:val="006C3B70"/>
    <w:rsid w:val="007F4B2C"/>
    <w:rsid w:val="00863184"/>
    <w:rsid w:val="0086507E"/>
    <w:rsid w:val="00882329"/>
    <w:rsid w:val="008D0C99"/>
    <w:rsid w:val="00921692"/>
    <w:rsid w:val="009230ED"/>
    <w:rsid w:val="00987314"/>
    <w:rsid w:val="009914DF"/>
    <w:rsid w:val="00A0069B"/>
    <w:rsid w:val="00A00942"/>
    <w:rsid w:val="00A167CD"/>
    <w:rsid w:val="00A243FF"/>
    <w:rsid w:val="00A73034"/>
    <w:rsid w:val="00AB2A0A"/>
    <w:rsid w:val="00AC5FBA"/>
    <w:rsid w:val="00AD1A86"/>
    <w:rsid w:val="00AE4528"/>
    <w:rsid w:val="00B6285F"/>
    <w:rsid w:val="00B770E5"/>
    <w:rsid w:val="00C409E9"/>
    <w:rsid w:val="00C81C73"/>
    <w:rsid w:val="00C91DFF"/>
    <w:rsid w:val="00CA1E9E"/>
    <w:rsid w:val="00CB0B34"/>
    <w:rsid w:val="00CE0599"/>
    <w:rsid w:val="00D2460D"/>
    <w:rsid w:val="00DC2163"/>
    <w:rsid w:val="00E222C5"/>
    <w:rsid w:val="00E95965"/>
    <w:rsid w:val="00EA792F"/>
    <w:rsid w:val="00F8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BF201D0"/>
  <w15:chartTrackingRefBased/>
  <w15:docId w15:val="{D0DAC547-2FC8-4594-8F6A-440E8788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B6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599"/>
    <w:pPr>
      <w:suppressAutoHyphens w:val="0"/>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CE0599"/>
    <w:rPr>
      <w:rFonts w:ascii="Calibri" w:eastAsia="Calibri" w:hAnsi="Calibri"/>
      <w:sz w:val="22"/>
      <w:szCs w:val="22"/>
    </w:rPr>
  </w:style>
  <w:style w:type="paragraph" w:styleId="Header">
    <w:name w:val="header"/>
    <w:basedOn w:val="Normal"/>
    <w:link w:val="HeaderChar"/>
    <w:uiPriority w:val="99"/>
    <w:unhideWhenUsed/>
    <w:rsid w:val="0086507E"/>
    <w:pPr>
      <w:tabs>
        <w:tab w:val="center" w:pos="4680"/>
        <w:tab w:val="right" w:pos="9360"/>
      </w:tabs>
    </w:pPr>
  </w:style>
  <w:style w:type="character" w:customStyle="1" w:styleId="HeaderChar">
    <w:name w:val="Header Char"/>
    <w:basedOn w:val="DefaultParagraphFont"/>
    <w:link w:val="Header"/>
    <w:uiPriority w:val="99"/>
    <w:rsid w:val="0086507E"/>
    <w:rPr>
      <w:sz w:val="24"/>
      <w:szCs w:val="24"/>
      <w:lang w:eastAsia="ar-SA"/>
    </w:rPr>
  </w:style>
  <w:style w:type="paragraph" w:styleId="Footer">
    <w:name w:val="footer"/>
    <w:basedOn w:val="Normal"/>
    <w:link w:val="FooterChar"/>
    <w:uiPriority w:val="99"/>
    <w:unhideWhenUsed/>
    <w:rsid w:val="0086507E"/>
    <w:pPr>
      <w:tabs>
        <w:tab w:val="center" w:pos="4680"/>
        <w:tab w:val="right" w:pos="9360"/>
      </w:tabs>
    </w:pPr>
  </w:style>
  <w:style w:type="character" w:customStyle="1" w:styleId="FooterChar">
    <w:name w:val="Footer Char"/>
    <w:basedOn w:val="DefaultParagraphFont"/>
    <w:link w:val="Footer"/>
    <w:uiPriority w:val="99"/>
    <w:rsid w:val="0086507E"/>
    <w:rPr>
      <w:sz w:val="24"/>
      <w:szCs w:val="24"/>
      <w:lang w:eastAsia="ar-SA"/>
    </w:rPr>
  </w:style>
  <w:style w:type="character" w:customStyle="1" w:styleId="apple-converted-space">
    <w:name w:val="apple-converted-space"/>
    <w:basedOn w:val="DefaultParagraphFont"/>
    <w:rsid w:val="00863184"/>
  </w:style>
  <w:style w:type="paragraph" w:styleId="BalloonText">
    <w:name w:val="Balloon Text"/>
    <w:basedOn w:val="Normal"/>
    <w:link w:val="BalloonTextChar"/>
    <w:uiPriority w:val="99"/>
    <w:semiHidden/>
    <w:unhideWhenUsed/>
    <w:rsid w:val="00863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184"/>
    <w:rPr>
      <w:rFonts w:ascii="Segoe UI" w:hAnsi="Segoe UI" w:cs="Segoe UI"/>
      <w:sz w:val="18"/>
      <w:szCs w:val="18"/>
      <w:lang w:eastAsia="ar-SA"/>
    </w:rPr>
  </w:style>
  <w:style w:type="character" w:styleId="Strong">
    <w:name w:val="Strong"/>
    <w:basedOn w:val="DefaultParagraphFont"/>
    <w:uiPriority w:val="22"/>
    <w:qFormat/>
    <w:rsid w:val="00CB0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Dixie High School</vt:lpstr>
    </vt:vector>
  </TitlesOfParts>
  <Company>Dixie High School</Company>
  <LinksUpToDate>false</LinksUpToDate>
  <CharactersWithSpaces>6078</CharactersWithSpaces>
  <SharedDoc>false</SharedDoc>
  <HLinks>
    <vt:vector size="12" baseType="variant">
      <vt:variant>
        <vt:i4>5963779</vt:i4>
      </vt:variant>
      <vt:variant>
        <vt:i4>3</vt:i4>
      </vt:variant>
      <vt:variant>
        <vt:i4>0</vt:i4>
      </vt:variant>
      <vt:variant>
        <vt:i4>5</vt:i4>
      </vt:variant>
      <vt:variant>
        <vt:lpwstr>http://www.dixiehigh.org/</vt:lpwstr>
      </vt:variant>
      <vt:variant>
        <vt:lpwstr/>
      </vt:variant>
      <vt:variant>
        <vt:i4>5963779</vt:i4>
      </vt:variant>
      <vt:variant>
        <vt:i4>0</vt:i4>
      </vt:variant>
      <vt:variant>
        <vt:i4>0</vt:i4>
      </vt:variant>
      <vt:variant>
        <vt:i4>5</vt:i4>
      </vt:variant>
      <vt:variant>
        <vt:lpwstr>http://www.dixiehigh.org/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Dixie High School</dc:title>
  <dc:subject/>
  <dc:creator>Launa Williams</dc:creator>
  <cp:keywords/>
  <cp:lastModifiedBy>Ben Luikart</cp:lastModifiedBy>
  <cp:revision>10</cp:revision>
  <cp:lastPrinted>2016-08-10T15:06:00Z</cp:lastPrinted>
  <dcterms:created xsi:type="dcterms:W3CDTF">2016-01-04T18:08:00Z</dcterms:created>
  <dcterms:modified xsi:type="dcterms:W3CDTF">2017-01-04T16:57:00Z</dcterms:modified>
</cp:coreProperties>
</file>